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59B17" w14:textId="6ABD586D" w:rsidR="00BA2C65" w:rsidRDefault="00292C7E" w:rsidP="00417E95">
      <w:pPr>
        <w:pStyle w:val="ae"/>
        <w:spacing w:line="276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Программа </w:t>
      </w:r>
      <w:r w:rsidR="006953C8">
        <w:rPr>
          <w:rFonts w:ascii="Times New Roman" w:eastAsia="MS Mincho" w:hAnsi="Times New Roman" w:cs="Times New Roman"/>
          <w:sz w:val="28"/>
          <w:szCs w:val="28"/>
        </w:rPr>
        <w:t>дополнительного</w:t>
      </w:r>
      <w:r w:rsidR="00AB5FF9">
        <w:rPr>
          <w:rFonts w:ascii="Times New Roman" w:eastAsia="MS Mincho" w:hAnsi="Times New Roman" w:cs="Times New Roman"/>
          <w:sz w:val="28"/>
          <w:szCs w:val="28"/>
        </w:rPr>
        <w:t>-</w:t>
      </w:r>
      <w:r w:rsidR="006953C8">
        <w:rPr>
          <w:rFonts w:ascii="Times New Roman" w:eastAsia="MS Mincho" w:hAnsi="Times New Roman" w:cs="Times New Roman"/>
          <w:sz w:val="28"/>
          <w:szCs w:val="28"/>
        </w:rPr>
        <w:t xml:space="preserve">профессионального образования: </w:t>
      </w:r>
      <w:r w:rsidR="006953C8">
        <w:rPr>
          <w:rFonts w:ascii="Times New Roman" w:eastAsia="MS Mincho" w:hAnsi="Times New Roman" w:cs="Times New Roman"/>
          <w:sz w:val="28"/>
          <w:szCs w:val="28"/>
        </w:rPr>
        <w:br/>
      </w:r>
      <w:r w:rsidR="00BA2C65" w:rsidRPr="00417E95">
        <w:rPr>
          <w:rFonts w:ascii="Times New Roman" w:eastAsia="MS Mincho" w:hAnsi="Times New Roman" w:cs="Times New Roman"/>
          <w:b/>
          <w:sz w:val="28"/>
          <w:szCs w:val="28"/>
        </w:rPr>
        <w:t>«</w:t>
      </w:r>
      <w:r w:rsidR="00AB5FF9" w:rsidRPr="00417E95">
        <w:rPr>
          <w:rFonts w:ascii="Times New Roman" w:eastAsia="MS Mincho" w:hAnsi="Times New Roman" w:cs="Times New Roman"/>
          <w:b/>
          <w:sz w:val="28"/>
          <w:szCs w:val="28"/>
        </w:rPr>
        <w:t>Организация и запуск программ</w:t>
      </w:r>
      <w:r w:rsidR="00BA2C65" w:rsidRPr="00417E95">
        <w:rPr>
          <w:rFonts w:ascii="Times New Roman" w:eastAsia="MS Mincho" w:hAnsi="Times New Roman" w:cs="Times New Roman"/>
          <w:b/>
          <w:sz w:val="28"/>
          <w:szCs w:val="28"/>
        </w:rPr>
        <w:t xml:space="preserve"> геномной селекции молочного скота</w:t>
      </w:r>
      <w:r w:rsidR="00AB5FF9" w:rsidRPr="00417E95">
        <w:rPr>
          <w:rFonts w:ascii="Times New Roman" w:eastAsia="MS Mincho" w:hAnsi="Times New Roman" w:cs="Times New Roman"/>
          <w:b/>
          <w:sz w:val="28"/>
          <w:szCs w:val="28"/>
        </w:rPr>
        <w:t xml:space="preserve"> на территории субъекта Российской Федерации</w:t>
      </w:r>
      <w:r w:rsidR="00BA2C65" w:rsidRPr="00417E95">
        <w:rPr>
          <w:rFonts w:ascii="Times New Roman" w:eastAsia="MS Mincho" w:hAnsi="Times New Roman" w:cs="Times New Roman"/>
          <w:b/>
          <w:sz w:val="28"/>
          <w:szCs w:val="28"/>
        </w:rPr>
        <w:t>»</w:t>
      </w:r>
    </w:p>
    <w:p w14:paraId="33A46434" w14:textId="40820AFB" w:rsidR="008C29FA" w:rsidRDefault="00BA2C65" w:rsidP="00417E95">
      <w:pPr>
        <w:pStyle w:val="ae"/>
        <w:spacing w:line="276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Даты проведения:</w:t>
      </w:r>
      <w:r w:rsidR="00292C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61D15">
        <w:rPr>
          <w:rFonts w:ascii="Times New Roman" w:eastAsia="MS Mincho" w:hAnsi="Times New Roman" w:cs="Times New Roman"/>
          <w:sz w:val="28"/>
          <w:szCs w:val="28"/>
        </w:rPr>
        <w:t>25</w:t>
      </w:r>
      <w:r w:rsidR="00292C7E">
        <w:rPr>
          <w:rFonts w:ascii="Times New Roman" w:eastAsia="MS Mincho" w:hAnsi="Times New Roman" w:cs="Times New Roman"/>
          <w:sz w:val="28"/>
          <w:szCs w:val="28"/>
        </w:rPr>
        <w:t>-2</w:t>
      </w:r>
      <w:r w:rsidR="00161D15">
        <w:rPr>
          <w:rFonts w:ascii="Times New Roman" w:eastAsia="MS Mincho" w:hAnsi="Times New Roman" w:cs="Times New Roman"/>
          <w:sz w:val="28"/>
          <w:szCs w:val="28"/>
        </w:rPr>
        <w:t>7</w:t>
      </w:r>
      <w:r w:rsidR="00292C7E">
        <w:rPr>
          <w:rFonts w:ascii="Times New Roman" w:eastAsia="MS Mincho" w:hAnsi="Times New Roman" w:cs="Times New Roman"/>
          <w:sz w:val="28"/>
          <w:szCs w:val="28"/>
        </w:rPr>
        <w:t xml:space="preserve"> сентября </w:t>
      </w:r>
      <w:r>
        <w:rPr>
          <w:rFonts w:ascii="Times New Roman" w:eastAsia="MS Mincho" w:hAnsi="Times New Roman" w:cs="Times New Roman"/>
          <w:sz w:val="28"/>
          <w:szCs w:val="28"/>
        </w:rPr>
        <w:t>2023 года.</w:t>
      </w:r>
    </w:p>
    <w:p w14:paraId="6972DF9D" w14:textId="77777777" w:rsidR="00292C7E" w:rsidRDefault="00292C7E" w:rsidP="003E24DA">
      <w:pPr>
        <w:pStyle w:val="ae"/>
        <w:spacing w:line="276" w:lineRule="auto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126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391"/>
        <w:gridCol w:w="2946"/>
        <w:gridCol w:w="7654"/>
      </w:tblGrid>
      <w:tr w:rsidR="006953C8" w:rsidRPr="00D6703D" w14:paraId="06F6B082" w14:textId="77777777" w:rsidTr="00D6703D">
        <w:trPr>
          <w:trHeight w:val="855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DB383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C917D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Локация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64DA4" w14:textId="6A4C60F9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мероприятия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D4F44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 мероприятия</w:t>
            </w:r>
          </w:p>
        </w:tc>
      </w:tr>
      <w:tr w:rsidR="00292C7E" w:rsidRPr="00D6703D" w14:paraId="2558050A" w14:textId="77777777" w:rsidTr="00D6703D">
        <w:trPr>
          <w:trHeight w:val="465"/>
        </w:trPr>
        <w:tc>
          <w:tcPr>
            <w:tcW w:w="1266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DE25AC" w14:textId="7115311E" w:rsidR="00292C7E" w:rsidRPr="00D6703D" w:rsidRDefault="00292C7E" w:rsidP="00AE2E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ДЕНЬ 1 - </w:t>
            </w:r>
            <w:r w:rsidR="00AE2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953C8" w:rsidRPr="00D6703D" w14:paraId="14841644" w14:textId="77777777" w:rsidTr="00D6703D">
        <w:trPr>
          <w:trHeight w:val="1183"/>
        </w:trPr>
        <w:tc>
          <w:tcPr>
            <w:tcW w:w="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C60409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8:30 - 9:20</w:t>
            </w:r>
          </w:p>
        </w:tc>
        <w:tc>
          <w:tcPr>
            <w:tcW w:w="13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9597FA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ВИЖ имени Л. К. Эрнста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5D300D" w14:textId="77777777" w:rsidR="00292C7E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Введение и современное состояние систем оценки племенной ценности в России и в мире</w:t>
            </w:r>
          </w:p>
          <w:p w14:paraId="1AF41C13" w14:textId="77777777" w:rsidR="00417E95" w:rsidRDefault="00417E95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F408F7" w14:textId="77777777" w:rsidR="00417E95" w:rsidRPr="00D6703D" w:rsidRDefault="00417E95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08DFF1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и эволюция методов оценки племенной ценности крупного рогатого скота. Современное состояние и система оценки в России: существующие методы и документы - зоотехнический и племенной учет, генетические паспорта. Принципы синхронизации в рамках ЕАЭС. Преимущества геномной оценки перед более ранними методами.</w:t>
            </w:r>
          </w:p>
        </w:tc>
      </w:tr>
      <w:tr w:rsidR="006953C8" w:rsidRPr="00D6703D" w14:paraId="0FFD6CC8" w14:textId="77777777" w:rsidTr="00D6703D">
        <w:trPr>
          <w:trHeight w:val="973"/>
        </w:trPr>
        <w:tc>
          <w:tcPr>
            <w:tcW w:w="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56EFE4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9:30 - 10:10</w:t>
            </w: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DD8B7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377A56" w14:textId="77777777" w:rsidR="00292C7E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Вспомогательные репродуктивные технологии в тиражировании ценных генотипов</w:t>
            </w:r>
          </w:p>
          <w:p w14:paraId="253FC84E" w14:textId="77777777" w:rsidR="00417E95" w:rsidRDefault="00417E95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FCAFC" w14:textId="77777777" w:rsidR="00417E95" w:rsidRPr="00D6703D" w:rsidRDefault="00417E95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0AEB9A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развития вспомогательных репродуктивных технологий. Технологии MOET и IVP. Прижизненное получение яйцеклеток у коров. Преимущества технологии OPU-IVP. Мировые тенденции. </w:t>
            </w:r>
          </w:p>
        </w:tc>
      </w:tr>
      <w:tr w:rsidR="006953C8" w:rsidRPr="00D6703D" w14:paraId="38B0EEE0" w14:textId="77777777" w:rsidTr="00D6703D">
        <w:trPr>
          <w:trHeight w:val="1230"/>
        </w:trPr>
        <w:tc>
          <w:tcPr>
            <w:tcW w:w="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42F59F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10:20-11:20</w:t>
            </w: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D59AC0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093165" w14:textId="77777777" w:rsidR="00292C7E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Семинар. 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Методы получения и тиражирования ценных генотипов животных 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(2 параллели) </w:t>
            </w:r>
          </w:p>
          <w:p w14:paraId="59B8E541" w14:textId="77777777" w:rsidR="00417E95" w:rsidRDefault="00417E95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9E5DE4" w14:textId="77777777" w:rsidR="00417E95" w:rsidRPr="00D6703D" w:rsidRDefault="00417E95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84B8C4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Демонстрация элементов вспомогательных репродуктивных технологий: получение эмбрионов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, OPU</w:t>
            </w:r>
          </w:p>
        </w:tc>
      </w:tr>
      <w:tr w:rsidR="00292C7E" w:rsidRPr="00D6703D" w14:paraId="7A87C4A6" w14:textId="77777777" w:rsidTr="00D6703D">
        <w:trPr>
          <w:trHeight w:val="405"/>
        </w:trPr>
        <w:tc>
          <w:tcPr>
            <w:tcW w:w="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C8DFA4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11:20-13:00</w:t>
            </w:r>
          </w:p>
        </w:tc>
        <w:tc>
          <w:tcPr>
            <w:tcW w:w="119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388660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Перемещение в Мираторг и обед</w:t>
            </w:r>
          </w:p>
        </w:tc>
      </w:tr>
      <w:tr w:rsidR="006953C8" w:rsidRPr="00D6703D" w14:paraId="789C805A" w14:textId="77777777" w:rsidTr="00D6703D">
        <w:trPr>
          <w:trHeight w:val="955"/>
        </w:trPr>
        <w:tc>
          <w:tcPr>
            <w:tcW w:w="67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9001DA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13:00-16:00</w:t>
            </w:r>
          </w:p>
        </w:tc>
        <w:tc>
          <w:tcPr>
            <w:tcW w:w="13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A3D140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Мираторг-Генетика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9F61E9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Базовые понятия данных для геномной селекции крупного рогатого скота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7C036E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Общие понятия о биологических данных и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биостатистике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. Виды данных, используемые в геномной селекции – генетические, родословные, фенотипические (биохимические, ветеринарные), экстерьерные. Количественные и качественные данные.</w:t>
            </w:r>
          </w:p>
        </w:tc>
      </w:tr>
      <w:tr w:rsidR="006953C8" w:rsidRPr="00D6703D" w14:paraId="39F7C193" w14:textId="77777777" w:rsidTr="00417E95">
        <w:trPr>
          <w:trHeight w:val="2386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F50464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B6485F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032866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Генетика и молекулярная селекция животных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319A42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- ДНК, наследственная информация и ее реализация (репликации, транскрипции, трансляции),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основные закономерности наследственности и изменчивости,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основы генетического анализа,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типы ДНК-маркеров 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-анализ ДНК – сбора материала, выделение ДНК, чтение, обработка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SNP,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секвенирование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микросателлиты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, ПЦР – разница методов и их сопоставление и сравнение между собой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Международные базы данных генетической и геномной информации Национального центра биотехнологической информации (NCBI)</w:t>
            </w:r>
          </w:p>
        </w:tc>
      </w:tr>
      <w:tr w:rsidR="006953C8" w:rsidRPr="00D6703D" w14:paraId="610DFA19" w14:textId="77777777" w:rsidTr="00D6703D">
        <w:trPr>
          <w:trHeight w:val="525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C9F7F2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39ED10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4832E3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по лаборатории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D51185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C7E" w:rsidRPr="00D6703D" w14:paraId="76C7DE10" w14:textId="77777777" w:rsidTr="00D6703D">
        <w:trPr>
          <w:trHeight w:val="300"/>
        </w:trPr>
        <w:tc>
          <w:tcPr>
            <w:tcW w:w="1266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4088AA" w14:textId="02E62382" w:rsidR="00292C7E" w:rsidRPr="00D6703D" w:rsidRDefault="00292C7E" w:rsidP="00AE2E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ДЕНЬ 2 - </w:t>
            </w:r>
            <w:r w:rsidR="00AE2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953C8" w:rsidRPr="00D6703D" w14:paraId="6CFAC812" w14:textId="77777777" w:rsidTr="00417E95">
        <w:trPr>
          <w:trHeight w:val="1722"/>
        </w:trPr>
        <w:tc>
          <w:tcPr>
            <w:tcW w:w="67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9EF2D6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9:00 - 17:00</w:t>
            </w:r>
          </w:p>
        </w:tc>
        <w:tc>
          <w:tcPr>
            <w:tcW w:w="139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D6F2A8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Агроплем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27D4B2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Влияние предков на оценку животных в ряде поколений и их значение в геномной селекции Данные молочной продуктивности животных: от сбора информации до интерпретации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179D4F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Родословные животных – методы изучения, принципы передачи (наследования) в поколениях предков у быков и коров. Важность сбора и изучения данных до 4-5 поколения. Международные и российские базы данных животных, рейтинг быков, селекционные группы животных</w:t>
            </w:r>
          </w:p>
        </w:tc>
      </w:tr>
      <w:tr w:rsidR="006953C8" w:rsidRPr="00D6703D" w14:paraId="534C2F80" w14:textId="77777777" w:rsidTr="00417E95">
        <w:trPr>
          <w:trHeight w:val="967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DA5BB7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FD5B04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9972B5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Лекция. Точное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фенотипирование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: показатели здоровья, экстерьера и функциональных качеств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D263D1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ветеринарных данных и показателей здоровья животных, важность их фиксации. Типы экстерьерных оценок и бонитировки: стандарты ICAR, прочие. Ситуация в РФ.</w:t>
            </w:r>
          </w:p>
        </w:tc>
      </w:tr>
      <w:tr w:rsidR="00292C7E" w:rsidRPr="00D6703D" w14:paraId="7A0C4BE5" w14:textId="77777777" w:rsidTr="00D6703D">
        <w:trPr>
          <w:trHeight w:val="330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734E4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44DE2D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6953C8" w:rsidRPr="00D6703D" w14:paraId="1EA49A44" w14:textId="77777777" w:rsidTr="00D6703D">
        <w:trPr>
          <w:trHeight w:val="1140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C89198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86425E" w14:textId="4E4BF2AA" w:rsidR="006953C8" w:rsidRPr="00D6703D" w:rsidRDefault="00417E95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Агроплем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ACFB4D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Данные молочной продуктивности животных: от сбора информации до интерпретации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3162B5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молочных данных: какие признаки используются, какие есть типы оборудования, в чем разница. Важные мелочи: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молокоотборники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логистика,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-цепь.</w:t>
            </w:r>
          </w:p>
        </w:tc>
      </w:tr>
      <w:tr w:rsidR="006953C8" w:rsidRPr="00D6703D" w14:paraId="1FDBC1AE" w14:textId="77777777" w:rsidTr="00D6703D">
        <w:trPr>
          <w:trHeight w:val="480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BEEB63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58EFC8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F3BC0D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по лаборатории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8203E2" w14:textId="77777777" w:rsidR="006953C8" w:rsidRPr="00D6703D" w:rsidRDefault="006953C8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C7E" w:rsidRPr="00D6703D" w14:paraId="7D51BE72" w14:textId="77777777" w:rsidTr="00D6703D">
        <w:trPr>
          <w:trHeight w:val="405"/>
        </w:trPr>
        <w:tc>
          <w:tcPr>
            <w:tcW w:w="1266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A1FC1D" w14:textId="0A9F0043" w:rsidR="00292C7E" w:rsidRPr="00D6703D" w:rsidRDefault="00292C7E" w:rsidP="00AE2E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День 3 - 2</w:t>
            </w:r>
            <w:r w:rsidR="00AE2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bookmarkStart w:id="0" w:name="_GoBack"/>
            <w:bookmarkEnd w:id="0"/>
            <w:r w:rsidRPr="00D6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953C8" w:rsidRPr="00D6703D" w14:paraId="7AD006BA" w14:textId="77777777" w:rsidTr="00D6703D">
        <w:trPr>
          <w:trHeight w:val="480"/>
        </w:trPr>
        <w:tc>
          <w:tcPr>
            <w:tcW w:w="67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041A6B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10:00-15:00</w:t>
            </w:r>
          </w:p>
        </w:tc>
        <w:tc>
          <w:tcPr>
            <w:tcW w:w="13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65036" w14:textId="07CBB716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НИЦ Курчатовский 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институт</w:t>
            </w:r>
            <w:r w:rsidR="006953C8"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Иннопрактика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F0238D" w14:textId="2D3B6B2F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Лекция. О необходимости внедрения современных </w:t>
            </w: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подходов в племенной работе.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909C7B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животноводства и племенного дела</w:t>
            </w:r>
          </w:p>
        </w:tc>
      </w:tr>
      <w:tr w:rsidR="006953C8" w:rsidRPr="00D6703D" w14:paraId="3CE58F87" w14:textId="77777777" w:rsidTr="00D6703D">
        <w:trPr>
          <w:trHeight w:val="2385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9F0AEE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72FB98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2AB35D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Понятие о принципах сбора и контроля достоверности фенотипической информации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2FB2A8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принципы сбора, накопления и обработки данных: типы файлов, типы программы (EXCEL,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Rstudio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STATISTICA). Важность точности сбора, достоверности и полноты данных для генетических исследований. Мероприятия, обеспечивающие сбор достоверных данных каждого типа. Система сбора, хранения геномных данных в РФ на основе.</w:t>
            </w:r>
          </w:p>
        </w:tc>
      </w:tr>
      <w:tr w:rsidR="006953C8" w:rsidRPr="00D6703D" w14:paraId="68B42A3C" w14:textId="77777777" w:rsidTr="00D6703D">
        <w:trPr>
          <w:trHeight w:val="480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C0063C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BBFD9E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FD7DB9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Дополнительные преимущества геномной селекции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CD0E8E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 поголовья на основе геномной селекции. Управление селекцией на уровне региона/холдинга/фермы.</w:t>
            </w:r>
          </w:p>
        </w:tc>
      </w:tr>
      <w:tr w:rsidR="00292C7E" w:rsidRPr="00D6703D" w14:paraId="6B4E58BE" w14:textId="77777777" w:rsidTr="00D6703D">
        <w:trPr>
          <w:trHeight w:val="360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C53907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29BDB3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5F550B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6953C8" w:rsidRPr="00D6703D" w14:paraId="66F129A1" w14:textId="77777777" w:rsidTr="00D6703D">
        <w:trPr>
          <w:trHeight w:val="360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AF5162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D1E6DB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9239A0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Схемы финансирования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B96F56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3C8" w:rsidRPr="00D6703D" w14:paraId="65D74369" w14:textId="77777777" w:rsidTr="00D6703D">
        <w:trPr>
          <w:trHeight w:val="360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D6FB33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6FBB13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68C927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Экономические данные и эффект от геномной селекции в денежном выражении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F9C3C0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3C8" w:rsidRPr="00D6703D" w14:paraId="1E3D4FF3" w14:textId="77777777" w:rsidTr="00D6703D">
        <w:trPr>
          <w:trHeight w:val="495"/>
        </w:trPr>
        <w:tc>
          <w:tcPr>
            <w:tcW w:w="6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4208DD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5AB81E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56025C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Эволюция и краткое описание методик оценки племенной ценности</w:t>
            </w:r>
          </w:p>
        </w:tc>
        <w:tc>
          <w:tcPr>
            <w:tcW w:w="7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A54462" w14:textId="77777777" w:rsidR="00292C7E" w:rsidRPr="00D6703D" w:rsidRDefault="00292C7E" w:rsidP="00292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Наилучший линейный несмещенный прогноз (BLUP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Sire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Animal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  <w:proofErr w:type="spellEnd"/>
            <w:r w:rsidRPr="00D6703D">
              <w:rPr>
                <w:rFonts w:ascii="Times New Roman" w:eastAsia="Times New Roman" w:hAnsi="Times New Roman" w:cs="Times New Roman"/>
                <w:sz w:val="20"/>
                <w:szCs w:val="20"/>
              </w:rPr>
              <w:t>). Расчет племенной ценности с использованием BLUP. Виды BLUP</w:t>
            </w:r>
          </w:p>
        </w:tc>
      </w:tr>
    </w:tbl>
    <w:p w14:paraId="5757409F" w14:textId="77777777" w:rsidR="00E914BD" w:rsidRPr="00E914BD" w:rsidRDefault="00E914BD" w:rsidP="00161D15">
      <w:pPr>
        <w:pStyle w:val="ae"/>
        <w:spacing w:line="276" w:lineRule="auto"/>
        <w:rPr>
          <w:rFonts w:ascii="Times New Roman" w:eastAsia="MS Mincho" w:hAnsi="Times New Roman" w:cs="Times New Roman"/>
          <w:iCs/>
          <w:sz w:val="28"/>
          <w:szCs w:val="28"/>
        </w:rPr>
      </w:pPr>
    </w:p>
    <w:sectPr w:rsidR="00E914BD" w:rsidRPr="00E914BD" w:rsidSect="00161D15">
      <w:headerReference w:type="default" r:id="rId9"/>
      <w:footerReference w:type="default" r:id="rId10"/>
      <w:headerReference w:type="first" r:id="rId11"/>
      <w:pgSz w:w="15840" w:h="12240" w:orient="landscape"/>
      <w:pgMar w:top="1701" w:right="1238" w:bottom="1440" w:left="189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CE9C7" w14:textId="77777777" w:rsidR="002778A3" w:rsidRDefault="002778A3" w:rsidP="00C67B8C">
      <w:r>
        <w:separator/>
      </w:r>
    </w:p>
  </w:endnote>
  <w:endnote w:type="continuationSeparator" w:id="0">
    <w:p w14:paraId="7DD12419" w14:textId="77777777" w:rsidR="002778A3" w:rsidRDefault="002778A3" w:rsidP="00C6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484561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2D37CA8" w14:textId="6068BEFC" w:rsidR="0083359C" w:rsidRPr="0083359C" w:rsidRDefault="0083359C" w:rsidP="0083359C">
        <w:pPr>
          <w:jc w:val="right"/>
          <w:rPr>
            <w:rFonts w:ascii="Verdana" w:hAnsi="Verdana"/>
            <w:sz w:val="20"/>
            <w:szCs w:val="20"/>
          </w:rPr>
        </w:pPr>
        <w:r w:rsidRPr="0083359C">
          <w:rPr>
            <w:rFonts w:ascii="Verdana" w:hAnsi="Verdana"/>
            <w:sz w:val="20"/>
            <w:szCs w:val="20"/>
          </w:rPr>
          <w:fldChar w:fldCharType="begin"/>
        </w:r>
        <w:r w:rsidRPr="0083359C">
          <w:rPr>
            <w:rFonts w:ascii="Verdana" w:hAnsi="Verdana"/>
            <w:sz w:val="20"/>
            <w:szCs w:val="20"/>
          </w:rPr>
          <w:instrText>PAGE   \* MERGEFORMAT</w:instrText>
        </w:r>
        <w:r w:rsidRPr="0083359C">
          <w:rPr>
            <w:rFonts w:ascii="Verdana" w:hAnsi="Verdana"/>
            <w:sz w:val="20"/>
            <w:szCs w:val="20"/>
          </w:rPr>
          <w:fldChar w:fldCharType="separate"/>
        </w:r>
        <w:r w:rsidR="00AE2E9C">
          <w:rPr>
            <w:rFonts w:ascii="Verdana" w:hAnsi="Verdana"/>
            <w:noProof/>
            <w:sz w:val="20"/>
            <w:szCs w:val="20"/>
          </w:rPr>
          <w:t>3</w:t>
        </w:r>
        <w:r w:rsidRPr="0083359C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6620529" w14:textId="77777777" w:rsidR="0083359C" w:rsidRPr="0083359C" w:rsidRDefault="0083359C" w:rsidP="0083359C">
    <w:pPr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1D5D6" w14:textId="77777777" w:rsidR="002778A3" w:rsidRDefault="002778A3" w:rsidP="00C67B8C">
      <w:r>
        <w:separator/>
      </w:r>
    </w:p>
  </w:footnote>
  <w:footnote w:type="continuationSeparator" w:id="0">
    <w:p w14:paraId="0EB91195" w14:textId="77777777" w:rsidR="002778A3" w:rsidRDefault="002778A3" w:rsidP="00C67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6C259" w14:textId="77777777" w:rsidR="006953C8" w:rsidRDefault="006953C8" w:rsidP="006953C8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F4EF8" w14:textId="3F0DF91D" w:rsidR="00B02639" w:rsidRDefault="00B02639">
    <w:pPr>
      <w:pStyle w:val="a6"/>
    </w:pPr>
    <w:r>
      <w:rPr>
        <w:noProof/>
        <w:lang w:val="en-US"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815"/>
    <w:multiLevelType w:val="hybridMultilevel"/>
    <w:tmpl w:val="CECE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42A0A"/>
    <w:multiLevelType w:val="hybridMultilevel"/>
    <w:tmpl w:val="0EB0F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B66F3"/>
    <w:multiLevelType w:val="hybridMultilevel"/>
    <w:tmpl w:val="A20A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35F91"/>
    <w:multiLevelType w:val="hybridMultilevel"/>
    <w:tmpl w:val="45E01D00"/>
    <w:lvl w:ilvl="0" w:tplc="CEA297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17E2A"/>
    <w:multiLevelType w:val="hybridMultilevel"/>
    <w:tmpl w:val="EC980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85780A"/>
    <w:multiLevelType w:val="hybridMultilevel"/>
    <w:tmpl w:val="02502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04F65"/>
    <w:multiLevelType w:val="hybridMultilevel"/>
    <w:tmpl w:val="46FA5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9535F"/>
    <w:multiLevelType w:val="hybridMultilevel"/>
    <w:tmpl w:val="71B83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1052F"/>
    <w:multiLevelType w:val="hybridMultilevel"/>
    <w:tmpl w:val="F396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A0E2C"/>
    <w:multiLevelType w:val="hybridMultilevel"/>
    <w:tmpl w:val="A9220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938A1"/>
    <w:multiLevelType w:val="hybridMultilevel"/>
    <w:tmpl w:val="7D383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570920"/>
    <w:multiLevelType w:val="hybridMultilevel"/>
    <w:tmpl w:val="8592B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626EB"/>
    <w:multiLevelType w:val="hybridMultilevel"/>
    <w:tmpl w:val="F46EA776"/>
    <w:lvl w:ilvl="0" w:tplc="84760F5E">
      <w:numFmt w:val="bullet"/>
      <w:lvlText w:val="-"/>
      <w:lvlJc w:val="left"/>
      <w:pPr>
        <w:ind w:left="1068" w:hanging="360"/>
      </w:pPr>
      <w:rPr>
        <w:rFonts w:ascii="Verdana" w:eastAsia="MS Mincho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07D6830"/>
    <w:multiLevelType w:val="hybridMultilevel"/>
    <w:tmpl w:val="C734B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55528"/>
    <w:multiLevelType w:val="hybridMultilevel"/>
    <w:tmpl w:val="CAA0FE8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3684A01"/>
    <w:multiLevelType w:val="hybridMultilevel"/>
    <w:tmpl w:val="A62670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5E5FD0"/>
    <w:multiLevelType w:val="hybridMultilevel"/>
    <w:tmpl w:val="D0D89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0010E"/>
    <w:multiLevelType w:val="hybridMultilevel"/>
    <w:tmpl w:val="467EA7D4"/>
    <w:lvl w:ilvl="0" w:tplc="A76208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906AFA"/>
    <w:multiLevelType w:val="hybridMultilevel"/>
    <w:tmpl w:val="262A86F2"/>
    <w:lvl w:ilvl="0" w:tplc="DD9AD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5A13F6"/>
    <w:multiLevelType w:val="hybridMultilevel"/>
    <w:tmpl w:val="031EF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17451"/>
    <w:multiLevelType w:val="hybridMultilevel"/>
    <w:tmpl w:val="5504E0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425375"/>
    <w:multiLevelType w:val="hybridMultilevel"/>
    <w:tmpl w:val="E3E0A9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54CE333F"/>
    <w:multiLevelType w:val="hybridMultilevel"/>
    <w:tmpl w:val="7F4ABD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720C98"/>
    <w:multiLevelType w:val="hybridMultilevel"/>
    <w:tmpl w:val="60F6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725C5"/>
    <w:multiLevelType w:val="hybridMultilevel"/>
    <w:tmpl w:val="5E30E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A2B88"/>
    <w:multiLevelType w:val="hybridMultilevel"/>
    <w:tmpl w:val="8E560E0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F14026A"/>
    <w:multiLevelType w:val="hybridMultilevel"/>
    <w:tmpl w:val="AE044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3"/>
  </w:num>
  <w:num w:numId="5">
    <w:abstractNumId w:val="6"/>
  </w:num>
  <w:num w:numId="6">
    <w:abstractNumId w:val="21"/>
  </w:num>
  <w:num w:numId="7">
    <w:abstractNumId w:val="2"/>
  </w:num>
  <w:num w:numId="8">
    <w:abstractNumId w:val="23"/>
  </w:num>
  <w:num w:numId="9">
    <w:abstractNumId w:val="7"/>
  </w:num>
  <w:num w:numId="10">
    <w:abstractNumId w:val="19"/>
  </w:num>
  <w:num w:numId="11">
    <w:abstractNumId w:val="20"/>
  </w:num>
  <w:num w:numId="12">
    <w:abstractNumId w:val="14"/>
  </w:num>
  <w:num w:numId="13">
    <w:abstractNumId w:val="12"/>
  </w:num>
  <w:num w:numId="14">
    <w:abstractNumId w:val="13"/>
  </w:num>
  <w:num w:numId="15">
    <w:abstractNumId w:val="18"/>
  </w:num>
  <w:num w:numId="16">
    <w:abstractNumId w:val="1"/>
  </w:num>
  <w:num w:numId="17">
    <w:abstractNumId w:val="9"/>
  </w:num>
  <w:num w:numId="18">
    <w:abstractNumId w:val="17"/>
  </w:num>
  <w:num w:numId="19">
    <w:abstractNumId w:val="25"/>
  </w:num>
  <w:num w:numId="20">
    <w:abstractNumId w:val="22"/>
  </w:num>
  <w:num w:numId="21">
    <w:abstractNumId w:val="15"/>
  </w:num>
  <w:num w:numId="22">
    <w:abstractNumId w:val="10"/>
  </w:num>
  <w:num w:numId="23">
    <w:abstractNumId w:val="26"/>
  </w:num>
  <w:num w:numId="24">
    <w:abstractNumId w:val="4"/>
  </w:num>
  <w:num w:numId="25">
    <w:abstractNumId w:val="5"/>
  </w:num>
  <w:num w:numId="26">
    <w:abstractNumId w:val="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3A"/>
    <w:rsid w:val="00002EA5"/>
    <w:rsid w:val="0000312D"/>
    <w:rsid w:val="000049AA"/>
    <w:rsid w:val="00005644"/>
    <w:rsid w:val="00011E3C"/>
    <w:rsid w:val="000138D5"/>
    <w:rsid w:val="000207D0"/>
    <w:rsid w:val="0002325F"/>
    <w:rsid w:val="00025A29"/>
    <w:rsid w:val="000309A9"/>
    <w:rsid w:val="00032453"/>
    <w:rsid w:val="0003579E"/>
    <w:rsid w:val="00050467"/>
    <w:rsid w:val="0005298A"/>
    <w:rsid w:val="0005797A"/>
    <w:rsid w:val="0006073C"/>
    <w:rsid w:val="00063BF3"/>
    <w:rsid w:val="00065B7F"/>
    <w:rsid w:val="00070F44"/>
    <w:rsid w:val="000750E0"/>
    <w:rsid w:val="0008533D"/>
    <w:rsid w:val="00086A44"/>
    <w:rsid w:val="000930DF"/>
    <w:rsid w:val="00097348"/>
    <w:rsid w:val="000A0C37"/>
    <w:rsid w:val="000A5E12"/>
    <w:rsid w:val="000A6BAB"/>
    <w:rsid w:val="000B22A4"/>
    <w:rsid w:val="000B455B"/>
    <w:rsid w:val="000B4649"/>
    <w:rsid w:val="000B5DB5"/>
    <w:rsid w:val="000B5F63"/>
    <w:rsid w:val="000C463E"/>
    <w:rsid w:val="000C5932"/>
    <w:rsid w:val="000D5669"/>
    <w:rsid w:val="000D6458"/>
    <w:rsid w:val="000D6E82"/>
    <w:rsid w:val="000E6DFA"/>
    <w:rsid w:val="000F18FB"/>
    <w:rsid w:val="000F200A"/>
    <w:rsid w:val="000F2CD5"/>
    <w:rsid w:val="000F7595"/>
    <w:rsid w:val="0010110D"/>
    <w:rsid w:val="001012BD"/>
    <w:rsid w:val="00101E22"/>
    <w:rsid w:val="00105ED3"/>
    <w:rsid w:val="001062EF"/>
    <w:rsid w:val="00106893"/>
    <w:rsid w:val="0011111C"/>
    <w:rsid w:val="0011216A"/>
    <w:rsid w:val="00115A5B"/>
    <w:rsid w:val="001216D5"/>
    <w:rsid w:val="001248EB"/>
    <w:rsid w:val="00125FCD"/>
    <w:rsid w:val="001314B6"/>
    <w:rsid w:val="001362A6"/>
    <w:rsid w:val="001414E2"/>
    <w:rsid w:val="00146E04"/>
    <w:rsid w:val="00154AC1"/>
    <w:rsid w:val="001562E1"/>
    <w:rsid w:val="001607FB"/>
    <w:rsid w:val="00160A11"/>
    <w:rsid w:val="00161D15"/>
    <w:rsid w:val="00163851"/>
    <w:rsid w:val="00175F7F"/>
    <w:rsid w:val="00181434"/>
    <w:rsid w:val="00181F64"/>
    <w:rsid w:val="001842A9"/>
    <w:rsid w:val="001848CE"/>
    <w:rsid w:val="00186AD5"/>
    <w:rsid w:val="0019090E"/>
    <w:rsid w:val="0019541F"/>
    <w:rsid w:val="00196632"/>
    <w:rsid w:val="00196AA5"/>
    <w:rsid w:val="00197310"/>
    <w:rsid w:val="001A396C"/>
    <w:rsid w:val="001A558F"/>
    <w:rsid w:val="001A5656"/>
    <w:rsid w:val="001B36C2"/>
    <w:rsid w:val="001B4A5E"/>
    <w:rsid w:val="001C0EBD"/>
    <w:rsid w:val="001C2AAA"/>
    <w:rsid w:val="001D61D9"/>
    <w:rsid w:val="001D62EC"/>
    <w:rsid w:val="001D6773"/>
    <w:rsid w:val="001D768E"/>
    <w:rsid w:val="001E2187"/>
    <w:rsid w:val="001E280C"/>
    <w:rsid w:val="001E7849"/>
    <w:rsid w:val="00207260"/>
    <w:rsid w:val="00215521"/>
    <w:rsid w:val="0021735B"/>
    <w:rsid w:val="002335FF"/>
    <w:rsid w:val="00235656"/>
    <w:rsid w:val="002403E9"/>
    <w:rsid w:val="00240E17"/>
    <w:rsid w:val="00251234"/>
    <w:rsid w:val="00251663"/>
    <w:rsid w:val="00255508"/>
    <w:rsid w:val="00261B21"/>
    <w:rsid w:val="00262339"/>
    <w:rsid w:val="00265658"/>
    <w:rsid w:val="00273C9C"/>
    <w:rsid w:val="0027465C"/>
    <w:rsid w:val="002778A3"/>
    <w:rsid w:val="002849C2"/>
    <w:rsid w:val="002879F6"/>
    <w:rsid w:val="00292C7E"/>
    <w:rsid w:val="00296145"/>
    <w:rsid w:val="00296175"/>
    <w:rsid w:val="00297F64"/>
    <w:rsid w:val="002A20E9"/>
    <w:rsid w:val="002A3212"/>
    <w:rsid w:val="002A3B67"/>
    <w:rsid w:val="002A5382"/>
    <w:rsid w:val="002A7AA6"/>
    <w:rsid w:val="002B6F3C"/>
    <w:rsid w:val="002B776E"/>
    <w:rsid w:val="002B7CED"/>
    <w:rsid w:val="002C634A"/>
    <w:rsid w:val="002D580C"/>
    <w:rsid w:val="002D6AF0"/>
    <w:rsid w:val="002F18C2"/>
    <w:rsid w:val="002F1E36"/>
    <w:rsid w:val="002F1F35"/>
    <w:rsid w:val="002F7033"/>
    <w:rsid w:val="0030075F"/>
    <w:rsid w:val="003045E5"/>
    <w:rsid w:val="00304AE6"/>
    <w:rsid w:val="003065C8"/>
    <w:rsid w:val="00307FAE"/>
    <w:rsid w:val="00310635"/>
    <w:rsid w:val="003121C9"/>
    <w:rsid w:val="003134FF"/>
    <w:rsid w:val="003165E1"/>
    <w:rsid w:val="00321064"/>
    <w:rsid w:val="00321D1B"/>
    <w:rsid w:val="0032417C"/>
    <w:rsid w:val="0032509A"/>
    <w:rsid w:val="00325A8E"/>
    <w:rsid w:val="0033092A"/>
    <w:rsid w:val="003371D9"/>
    <w:rsid w:val="003400C8"/>
    <w:rsid w:val="00343160"/>
    <w:rsid w:val="00350A1C"/>
    <w:rsid w:val="0035160E"/>
    <w:rsid w:val="003558E2"/>
    <w:rsid w:val="003668B5"/>
    <w:rsid w:val="00371076"/>
    <w:rsid w:val="003777CC"/>
    <w:rsid w:val="0038084F"/>
    <w:rsid w:val="00387451"/>
    <w:rsid w:val="00390672"/>
    <w:rsid w:val="00395300"/>
    <w:rsid w:val="003978CC"/>
    <w:rsid w:val="003A3D68"/>
    <w:rsid w:val="003A4FFF"/>
    <w:rsid w:val="003A5A11"/>
    <w:rsid w:val="003A7E55"/>
    <w:rsid w:val="003B43A2"/>
    <w:rsid w:val="003C1A33"/>
    <w:rsid w:val="003C2D0C"/>
    <w:rsid w:val="003D5270"/>
    <w:rsid w:val="003D53AF"/>
    <w:rsid w:val="003E24DA"/>
    <w:rsid w:val="003F3920"/>
    <w:rsid w:val="003F5D74"/>
    <w:rsid w:val="003F735F"/>
    <w:rsid w:val="00401798"/>
    <w:rsid w:val="00412B6F"/>
    <w:rsid w:val="0041480E"/>
    <w:rsid w:val="00416A58"/>
    <w:rsid w:val="00417E95"/>
    <w:rsid w:val="00431C9C"/>
    <w:rsid w:val="00432572"/>
    <w:rsid w:val="00433365"/>
    <w:rsid w:val="00433766"/>
    <w:rsid w:val="004347AA"/>
    <w:rsid w:val="00444611"/>
    <w:rsid w:val="0044740B"/>
    <w:rsid w:val="00462CC2"/>
    <w:rsid w:val="00463305"/>
    <w:rsid w:val="00465144"/>
    <w:rsid w:val="00465DA7"/>
    <w:rsid w:val="00466C15"/>
    <w:rsid w:val="00466C16"/>
    <w:rsid w:val="004713B4"/>
    <w:rsid w:val="004718FE"/>
    <w:rsid w:val="00472E28"/>
    <w:rsid w:val="00475276"/>
    <w:rsid w:val="00483260"/>
    <w:rsid w:val="0048389D"/>
    <w:rsid w:val="0049364C"/>
    <w:rsid w:val="00496C07"/>
    <w:rsid w:val="004A2593"/>
    <w:rsid w:val="004A3532"/>
    <w:rsid w:val="004A36F3"/>
    <w:rsid w:val="004A4046"/>
    <w:rsid w:val="004A4199"/>
    <w:rsid w:val="004A4B1C"/>
    <w:rsid w:val="004B273B"/>
    <w:rsid w:val="004B524A"/>
    <w:rsid w:val="004C172D"/>
    <w:rsid w:val="004C321B"/>
    <w:rsid w:val="004C5102"/>
    <w:rsid w:val="004C5FB5"/>
    <w:rsid w:val="004D495D"/>
    <w:rsid w:val="004E5EAD"/>
    <w:rsid w:val="004F0304"/>
    <w:rsid w:val="004F149D"/>
    <w:rsid w:val="00500977"/>
    <w:rsid w:val="00502465"/>
    <w:rsid w:val="00504229"/>
    <w:rsid w:val="00505D1F"/>
    <w:rsid w:val="0050699F"/>
    <w:rsid w:val="0051347C"/>
    <w:rsid w:val="005136E4"/>
    <w:rsid w:val="00520ABD"/>
    <w:rsid w:val="00526A97"/>
    <w:rsid w:val="00526FD3"/>
    <w:rsid w:val="00535A89"/>
    <w:rsid w:val="0054027C"/>
    <w:rsid w:val="00541153"/>
    <w:rsid w:val="005463A9"/>
    <w:rsid w:val="005468E4"/>
    <w:rsid w:val="00553CF9"/>
    <w:rsid w:val="00560257"/>
    <w:rsid w:val="00567043"/>
    <w:rsid w:val="005674AF"/>
    <w:rsid w:val="005705AB"/>
    <w:rsid w:val="00570987"/>
    <w:rsid w:val="00581063"/>
    <w:rsid w:val="005814CA"/>
    <w:rsid w:val="00583F1B"/>
    <w:rsid w:val="0058717A"/>
    <w:rsid w:val="00591410"/>
    <w:rsid w:val="00591682"/>
    <w:rsid w:val="0059241A"/>
    <w:rsid w:val="00596168"/>
    <w:rsid w:val="005A257F"/>
    <w:rsid w:val="005A725E"/>
    <w:rsid w:val="005A730F"/>
    <w:rsid w:val="005B01B0"/>
    <w:rsid w:val="005B751C"/>
    <w:rsid w:val="005C5990"/>
    <w:rsid w:val="005C5BAC"/>
    <w:rsid w:val="005D1977"/>
    <w:rsid w:val="005D5525"/>
    <w:rsid w:val="005D5C05"/>
    <w:rsid w:val="005E3E4B"/>
    <w:rsid w:val="005F01FD"/>
    <w:rsid w:val="005F2117"/>
    <w:rsid w:val="005F246F"/>
    <w:rsid w:val="005F59CF"/>
    <w:rsid w:val="005F7D49"/>
    <w:rsid w:val="00601911"/>
    <w:rsid w:val="006129C4"/>
    <w:rsid w:val="006147AB"/>
    <w:rsid w:val="00615C45"/>
    <w:rsid w:val="00620155"/>
    <w:rsid w:val="00633D8C"/>
    <w:rsid w:val="00635660"/>
    <w:rsid w:val="00635ACB"/>
    <w:rsid w:val="00652909"/>
    <w:rsid w:val="006555D2"/>
    <w:rsid w:val="00671437"/>
    <w:rsid w:val="00672DD1"/>
    <w:rsid w:val="006738A4"/>
    <w:rsid w:val="00680518"/>
    <w:rsid w:val="00680D9C"/>
    <w:rsid w:val="00680EEF"/>
    <w:rsid w:val="00683B1F"/>
    <w:rsid w:val="00690152"/>
    <w:rsid w:val="00690CB9"/>
    <w:rsid w:val="00691A84"/>
    <w:rsid w:val="0069250D"/>
    <w:rsid w:val="006940BF"/>
    <w:rsid w:val="006953C8"/>
    <w:rsid w:val="006A4210"/>
    <w:rsid w:val="006B1350"/>
    <w:rsid w:val="006B44B7"/>
    <w:rsid w:val="006B600B"/>
    <w:rsid w:val="006B66C4"/>
    <w:rsid w:val="006B7BB9"/>
    <w:rsid w:val="006C3FCA"/>
    <w:rsid w:val="006C4532"/>
    <w:rsid w:val="006D22B0"/>
    <w:rsid w:val="006D2932"/>
    <w:rsid w:val="006E24A9"/>
    <w:rsid w:val="006E2DA0"/>
    <w:rsid w:val="006F0281"/>
    <w:rsid w:val="006F085E"/>
    <w:rsid w:val="006F2C27"/>
    <w:rsid w:val="006F3B6B"/>
    <w:rsid w:val="006F5D5E"/>
    <w:rsid w:val="007026C2"/>
    <w:rsid w:val="0070659C"/>
    <w:rsid w:val="00712EEF"/>
    <w:rsid w:val="00713539"/>
    <w:rsid w:val="00716FAA"/>
    <w:rsid w:val="00720E31"/>
    <w:rsid w:val="0072122E"/>
    <w:rsid w:val="00721D73"/>
    <w:rsid w:val="0072239D"/>
    <w:rsid w:val="007255E1"/>
    <w:rsid w:val="00726D29"/>
    <w:rsid w:val="00734E8D"/>
    <w:rsid w:val="00741C98"/>
    <w:rsid w:val="00754730"/>
    <w:rsid w:val="0076084F"/>
    <w:rsid w:val="00764701"/>
    <w:rsid w:val="007652D4"/>
    <w:rsid w:val="00765956"/>
    <w:rsid w:val="0076743F"/>
    <w:rsid w:val="00767CFE"/>
    <w:rsid w:val="007748EE"/>
    <w:rsid w:val="00781323"/>
    <w:rsid w:val="00781901"/>
    <w:rsid w:val="007845F1"/>
    <w:rsid w:val="00784C3A"/>
    <w:rsid w:val="00785A24"/>
    <w:rsid w:val="00793832"/>
    <w:rsid w:val="00795044"/>
    <w:rsid w:val="007A5B3F"/>
    <w:rsid w:val="007C072E"/>
    <w:rsid w:val="007C170B"/>
    <w:rsid w:val="007C2405"/>
    <w:rsid w:val="007C5E9B"/>
    <w:rsid w:val="007C6A4F"/>
    <w:rsid w:val="007E40AE"/>
    <w:rsid w:val="007E44AA"/>
    <w:rsid w:val="007E4F02"/>
    <w:rsid w:val="007E76A9"/>
    <w:rsid w:val="00801CFD"/>
    <w:rsid w:val="00803149"/>
    <w:rsid w:val="008054F0"/>
    <w:rsid w:val="00817443"/>
    <w:rsid w:val="008179AA"/>
    <w:rsid w:val="00822701"/>
    <w:rsid w:val="00823309"/>
    <w:rsid w:val="00825B19"/>
    <w:rsid w:val="00833112"/>
    <w:rsid w:val="0083359C"/>
    <w:rsid w:val="00833A53"/>
    <w:rsid w:val="00834B4B"/>
    <w:rsid w:val="008428E7"/>
    <w:rsid w:val="00850F9D"/>
    <w:rsid w:val="00851476"/>
    <w:rsid w:val="00855FDD"/>
    <w:rsid w:val="00856451"/>
    <w:rsid w:val="00857393"/>
    <w:rsid w:val="00860B25"/>
    <w:rsid w:val="00860BBE"/>
    <w:rsid w:val="008618B7"/>
    <w:rsid w:val="00866BCC"/>
    <w:rsid w:val="00873D68"/>
    <w:rsid w:val="00880EA0"/>
    <w:rsid w:val="00882CFD"/>
    <w:rsid w:val="00884C7F"/>
    <w:rsid w:val="00884E98"/>
    <w:rsid w:val="008859AB"/>
    <w:rsid w:val="0089194C"/>
    <w:rsid w:val="008922BC"/>
    <w:rsid w:val="00893536"/>
    <w:rsid w:val="008942F3"/>
    <w:rsid w:val="00895282"/>
    <w:rsid w:val="0089770D"/>
    <w:rsid w:val="008B0A00"/>
    <w:rsid w:val="008B1E53"/>
    <w:rsid w:val="008C0499"/>
    <w:rsid w:val="008C29FA"/>
    <w:rsid w:val="008C438D"/>
    <w:rsid w:val="008C661E"/>
    <w:rsid w:val="008D3C9A"/>
    <w:rsid w:val="008E2C36"/>
    <w:rsid w:val="008E75F9"/>
    <w:rsid w:val="008E77AF"/>
    <w:rsid w:val="008E7EE1"/>
    <w:rsid w:val="008F5940"/>
    <w:rsid w:val="008F5B12"/>
    <w:rsid w:val="008F61FA"/>
    <w:rsid w:val="00901192"/>
    <w:rsid w:val="00901EDC"/>
    <w:rsid w:val="00904CA7"/>
    <w:rsid w:val="009109C5"/>
    <w:rsid w:val="009123BF"/>
    <w:rsid w:val="009256C9"/>
    <w:rsid w:val="00932364"/>
    <w:rsid w:val="009325DD"/>
    <w:rsid w:val="00932B4A"/>
    <w:rsid w:val="00933F7F"/>
    <w:rsid w:val="00935879"/>
    <w:rsid w:val="00940C3C"/>
    <w:rsid w:val="00941B89"/>
    <w:rsid w:val="0094279F"/>
    <w:rsid w:val="00945DC1"/>
    <w:rsid w:val="00954DD6"/>
    <w:rsid w:val="00960402"/>
    <w:rsid w:val="00963A87"/>
    <w:rsid w:val="00973B2B"/>
    <w:rsid w:val="0098234E"/>
    <w:rsid w:val="0098288A"/>
    <w:rsid w:val="009834A4"/>
    <w:rsid w:val="00985F8C"/>
    <w:rsid w:val="009861A3"/>
    <w:rsid w:val="00992E66"/>
    <w:rsid w:val="0099451A"/>
    <w:rsid w:val="00995D04"/>
    <w:rsid w:val="009A088E"/>
    <w:rsid w:val="009A4AE5"/>
    <w:rsid w:val="009A58CB"/>
    <w:rsid w:val="009A5F31"/>
    <w:rsid w:val="009B104A"/>
    <w:rsid w:val="009C170F"/>
    <w:rsid w:val="009C41C5"/>
    <w:rsid w:val="009C78BF"/>
    <w:rsid w:val="009C7FDC"/>
    <w:rsid w:val="009D4EA8"/>
    <w:rsid w:val="009E38E5"/>
    <w:rsid w:val="009E63E3"/>
    <w:rsid w:val="009E666F"/>
    <w:rsid w:val="009E7EAD"/>
    <w:rsid w:val="009F1744"/>
    <w:rsid w:val="009F2A9A"/>
    <w:rsid w:val="009F3185"/>
    <w:rsid w:val="009F579C"/>
    <w:rsid w:val="00A0416E"/>
    <w:rsid w:val="00A10DCF"/>
    <w:rsid w:val="00A151FF"/>
    <w:rsid w:val="00A21B90"/>
    <w:rsid w:val="00A27030"/>
    <w:rsid w:val="00A30095"/>
    <w:rsid w:val="00A300B8"/>
    <w:rsid w:val="00A32704"/>
    <w:rsid w:val="00A36629"/>
    <w:rsid w:val="00A51AF9"/>
    <w:rsid w:val="00A56100"/>
    <w:rsid w:val="00A57D0F"/>
    <w:rsid w:val="00A61EFF"/>
    <w:rsid w:val="00A63147"/>
    <w:rsid w:val="00A65E94"/>
    <w:rsid w:val="00A74475"/>
    <w:rsid w:val="00A74E11"/>
    <w:rsid w:val="00A76BCE"/>
    <w:rsid w:val="00A77A8F"/>
    <w:rsid w:val="00A820CB"/>
    <w:rsid w:val="00A82226"/>
    <w:rsid w:val="00A902FB"/>
    <w:rsid w:val="00A90329"/>
    <w:rsid w:val="00A90E0A"/>
    <w:rsid w:val="00A937CD"/>
    <w:rsid w:val="00A96B81"/>
    <w:rsid w:val="00AA0760"/>
    <w:rsid w:val="00AA2F4E"/>
    <w:rsid w:val="00AA342A"/>
    <w:rsid w:val="00AB1B7F"/>
    <w:rsid w:val="00AB1D1D"/>
    <w:rsid w:val="00AB3053"/>
    <w:rsid w:val="00AB5DB9"/>
    <w:rsid w:val="00AB5FF9"/>
    <w:rsid w:val="00AC048E"/>
    <w:rsid w:val="00AC1B87"/>
    <w:rsid w:val="00AC6C8B"/>
    <w:rsid w:val="00AD5E37"/>
    <w:rsid w:val="00AE2762"/>
    <w:rsid w:val="00AE2DDD"/>
    <w:rsid w:val="00AE2E9C"/>
    <w:rsid w:val="00AE3636"/>
    <w:rsid w:val="00AE40D7"/>
    <w:rsid w:val="00AE6F22"/>
    <w:rsid w:val="00AE7438"/>
    <w:rsid w:val="00AF1668"/>
    <w:rsid w:val="00AF450A"/>
    <w:rsid w:val="00AF59F6"/>
    <w:rsid w:val="00B00E33"/>
    <w:rsid w:val="00B02639"/>
    <w:rsid w:val="00B03A66"/>
    <w:rsid w:val="00B06B31"/>
    <w:rsid w:val="00B13159"/>
    <w:rsid w:val="00B13FAE"/>
    <w:rsid w:val="00B144FE"/>
    <w:rsid w:val="00B15803"/>
    <w:rsid w:val="00B23C88"/>
    <w:rsid w:val="00B250D9"/>
    <w:rsid w:val="00B306F8"/>
    <w:rsid w:val="00B31EBA"/>
    <w:rsid w:val="00B34E7B"/>
    <w:rsid w:val="00B44645"/>
    <w:rsid w:val="00B521EE"/>
    <w:rsid w:val="00B637EC"/>
    <w:rsid w:val="00B64435"/>
    <w:rsid w:val="00B66414"/>
    <w:rsid w:val="00B75B34"/>
    <w:rsid w:val="00B775E6"/>
    <w:rsid w:val="00B8010B"/>
    <w:rsid w:val="00B926F6"/>
    <w:rsid w:val="00B96CB2"/>
    <w:rsid w:val="00B978D2"/>
    <w:rsid w:val="00BA2C65"/>
    <w:rsid w:val="00BA6615"/>
    <w:rsid w:val="00BB5D77"/>
    <w:rsid w:val="00BC505F"/>
    <w:rsid w:val="00BD0BFC"/>
    <w:rsid w:val="00BD2331"/>
    <w:rsid w:val="00BD2382"/>
    <w:rsid w:val="00BD5F99"/>
    <w:rsid w:val="00BD76D5"/>
    <w:rsid w:val="00BE2027"/>
    <w:rsid w:val="00BE30AB"/>
    <w:rsid w:val="00BE7393"/>
    <w:rsid w:val="00BF0957"/>
    <w:rsid w:val="00BF164F"/>
    <w:rsid w:val="00BF3AE7"/>
    <w:rsid w:val="00BF5E3D"/>
    <w:rsid w:val="00BF7CBC"/>
    <w:rsid w:val="00C04994"/>
    <w:rsid w:val="00C06D70"/>
    <w:rsid w:val="00C10F2B"/>
    <w:rsid w:val="00C13028"/>
    <w:rsid w:val="00C24028"/>
    <w:rsid w:val="00C26445"/>
    <w:rsid w:val="00C3013C"/>
    <w:rsid w:val="00C30512"/>
    <w:rsid w:val="00C3543C"/>
    <w:rsid w:val="00C45D3F"/>
    <w:rsid w:val="00C540FC"/>
    <w:rsid w:val="00C61284"/>
    <w:rsid w:val="00C63E8C"/>
    <w:rsid w:val="00C65E67"/>
    <w:rsid w:val="00C67B8C"/>
    <w:rsid w:val="00C73E20"/>
    <w:rsid w:val="00C84D45"/>
    <w:rsid w:val="00C855CB"/>
    <w:rsid w:val="00C85770"/>
    <w:rsid w:val="00C857A2"/>
    <w:rsid w:val="00C909B9"/>
    <w:rsid w:val="00C948C1"/>
    <w:rsid w:val="00C959BA"/>
    <w:rsid w:val="00C95F01"/>
    <w:rsid w:val="00CA1D41"/>
    <w:rsid w:val="00CB0FF1"/>
    <w:rsid w:val="00CB29DD"/>
    <w:rsid w:val="00CB3C47"/>
    <w:rsid w:val="00CB4F5E"/>
    <w:rsid w:val="00CB5F94"/>
    <w:rsid w:val="00CB6E02"/>
    <w:rsid w:val="00CC3ABC"/>
    <w:rsid w:val="00CD0947"/>
    <w:rsid w:val="00CD289F"/>
    <w:rsid w:val="00CD79A4"/>
    <w:rsid w:val="00D005CC"/>
    <w:rsid w:val="00D059CE"/>
    <w:rsid w:val="00D07D99"/>
    <w:rsid w:val="00D15282"/>
    <w:rsid w:val="00D21370"/>
    <w:rsid w:val="00D22ECF"/>
    <w:rsid w:val="00D23ACB"/>
    <w:rsid w:val="00D26371"/>
    <w:rsid w:val="00D34246"/>
    <w:rsid w:val="00D42BEA"/>
    <w:rsid w:val="00D439DC"/>
    <w:rsid w:val="00D44A28"/>
    <w:rsid w:val="00D44B87"/>
    <w:rsid w:val="00D460B7"/>
    <w:rsid w:val="00D518FC"/>
    <w:rsid w:val="00D51D96"/>
    <w:rsid w:val="00D53339"/>
    <w:rsid w:val="00D54240"/>
    <w:rsid w:val="00D54D0B"/>
    <w:rsid w:val="00D56C18"/>
    <w:rsid w:val="00D607B1"/>
    <w:rsid w:val="00D62258"/>
    <w:rsid w:val="00D637DA"/>
    <w:rsid w:val="00D6703D"/>
    <w:rsid w:val="00D70E2F"/>
    <w:rsid w:val="00D7542D"/>
    <w:rsid w:val="00D8033B"/>
    <w:rsid w:val="00D837F6"/>
    <w:rsid w:val="00DA43EE"/>
    <w:rsid w:val="00DA4C00"/>
    <w:rsid w:val="00DA53FA"/>
    <w:rsid w:val="00DA6963"/>
    <w:rsid w:val="00DB4336"/>
    <w:rsid w:val="00DC2E64"/>
    <w:rsid w:val="00DC67A7"/>
    <w:rsid w:val="00DD0976"/>
    <w:rsid w:val="00DD31F7"/>
    <w:rsid w:val="00DD4594"/>
    <w:rsid w:val="00DE0D4E"/>
    <w:rsid w:val="00DE58E5"/>
    <w:rsid w:val="00E12E7B"/>
    <w:rsid w:val="00E13006"/>
    <w:rsid w:val="00E13E8B"/>
    <w:rsid w:val="00E14AB9"/>
    <w:rsid w:val="00E22543"/>
    <w:rsid w:val="00E23052"/>
    <w:rsid w:val="00E26752"/>
    <w:rsid w:val="00E338EE"/>
    <w:rsid w:val="00E3440C"/>
    <w:rsid w:val="00E363BF"/>
    <w:rsid w:val="00E36F05"/>
    <w:rsid w:val="00E437E0"/>
    <w:rsid w:val="00E43A1E"/>
    <w:rsid w:val="00E45B2A"/>
    <w:rsid w:val="00E470AE"/>
    <w:rsid w:val="00E503B5"/>
    <w:rsid w:val="00E5359A"/>
    <w:rsid w:val="00E55813"/>
    <w:rsid w:val="00E7202A"/>
    <w:rsid w:val="00E7390F"/>
    <w:rsid w:val="00E73EF2"/>
    <w:rsid w:val="00E74102"/>
    <w:rsid w:val="00E75690"/>
    <w:rsid w:val="00E903E7"/>
    <w:rsid w:val="00E90984"/>
    <w:rsid w:val="00E914BD"/>
    <w:rsid w:val="00E93A88"/>
    <w:rsid w:val="00E94612"/>
    <w:rsid w:val="00E95A23"/>
    <w:rsid w:val="00E973DB"/>
    <w:rsid w:val="00E97AB7"/>
    <w:rsid w:val="00EA40A2"/>
    <w:rsid w:val="00EA528E"/>
    <w:rsid w:val="00EA6215"/>
    <w:rsid w:val="00EA674F"/>
    <w:rsid w:val="00EA6A3E"/>
    <w:rsid w:val="00EA6C4C"/>
    <w:rsid w:val="00EB0848"/>
    <w:rsid w:val="00EB4B54"/>
    <w:rsid w:val="00EC587F"/>
    <w:rsid w:val="00EC6D9D"/>
    <w:rsid w:val="00EC70BC"/>
    <w:rsid w:val="00ED1178"/>
    <w:rsid w:val="00ED46B9"/>
    <w:rsid w:val="00EE091C"/>
    <w:rsid w:val="00EE3EF5"/>
    <w:rsid w:val="00EE7A60"/>
    <w:rsid w:val="00EF0983"/>
    <w:rsid w:val="00EF3FB6"/>
    <w:rsid w:val="00F04B9F"/>
    <w:rsid w:val="00F05E00"/>
    <w:rsid w:val="00F12E18"/>
    <w:rsid w:val="00F13728"/>
    <w:rsid w:val="00F147C9"/>
    <w:rsid w:val="00F25488"/>
    <w:rsid w:val="00F448BD"/>
    <w:rsid w:val="00F45BCE"/>
    <w:rsid w:val="00F5193D"/>
    <w:rsid w:val="00F56775"/>
    <w:rsid w:val="00F630FA"/>
    <w:rsid w:val="00F70BD2"/>
    <w:rsid w:val="00F729E6"/>
    <w:rsid w:val="00F75321"/>
    <w:rsid w:val="00F7628F"/>
    <w:rsid w:val="00F80438"/>
    <w:rsid w:val="00F83367"/>
    <w:rsid w:val="00FA1161"/>
    <w:rsid w:val="00FA2BD2"/>
    <w:rsid w:val="00FB1613"/>
    <w:rsid w:val="00FB7CB8"/>
    <w:rsid w:val="00FB7D81"/>
    <w:rsid w:val="00FD1888"/>
    <w:rsid w:val="00FD6054"/>
    <w:rsid w:val="00FE1751"/>
    <w:rsid w:val="00FE4802"/>
    <w:rsid w:val="00FE4AED"/>
    <w:rsid w:val="00FE6BA7"/>
    <w:rsid w:val="00FF1363"/>
    <w:rsid w:val="00FF739F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F95B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67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1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8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67B8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67B8C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B8C"/>
    <w:rPr>
      <w:rFonts w:ascii="Lucida Grande" w:hAnsi="Lucida Grande" w:cs="Lucida Grande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C67B8C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C67B8C"/>
    <w:pPr>
      <w:ind w:left="240"/>
    </w:pPr>
    <w:rPr>
      <w:b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C67B8C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C67B8C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C67B8C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C67B8C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C67B8C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C67B8C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C67B8C"/>
    <w:pPr>
      <w:ind w:left="1920"/>
    </w:pPr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67B8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7B8C"/>
  </w:style>
  <w:style w:type="paragraph" w:styleId="a8">
    <w:name w:val="footer"/>
    <w:basedOn w:val="a"/>
    <w:link w:val="a9"/>
    <w:uiPriority w:val="99"/>
    <w:unhideWhenUsed/>
    <w:rsid w:val="00C67B8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7B8C"/>
  </w:style>
  <w:style w:type="paragraph" w:styleId="aa">
    <w:name w:val="List Paragraph"/>
    <w:basedOn w:val="a"/>
    <w:uiPriority w:val="34"/>
    <w:qFormat/>
    <w:rsid w:val="00567043"/>
    <w:pPr>
      <w:ind w:left="720"/>
      <w:contextualSpacing/>
    </w:pPr>
  </w:style>
  <w:style w:type="table" w:styleId="ab">
    <w:name w:val="Table Grid"/>
    <w:basedOn w:val="a1"/>
    <w:uiPriority w:val="59"/>
    <w:rsid w:val="00801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41480E"/>
    <w:rPr>
      <w:u w:val="single"/>
    </w:rPr>
  </w:style>
  <w:style w:type="character" w:styleId="ad">
    <w:name w:val="annotation reference"/>
    <w:basedOn w:val="a0"/>
    <w:uiPriority w:val="99"/>
    <w:semiHidden/>
    <w:unhideWhenUsed/>
    <w:rsid w:val="00025A2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5A29"/>
  </w:style>
  <w:style w:type="character" w:customStyle="1" w:styleId="af">
    <w:name w:val="Текст примечания Знак"/>
    <w:basedOn w:val="a0"/>
    <w:link w:val="ae"/>
    <w:uiPriority w:val="99"/>
    <w:rsid w:val="00025A29"/>
    <w:rPr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5A29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5A29"/>
    <w:rPr>
      <w:b/>
      <w:bCs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63147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f2">
    <w:name w:val="Normal (Web)"/>
    <w:basedOn w:val="a"/>
    <w:uiPriority w:val="99"/>
    <w:semiHidden/>
    <w:unhideWhenUsed/>
    <w:rsid w:val="00DD0976"/>
    <w:rPr>
      <w:rFonts w:ascii="Times New Roman" w:hAnsi="Times New Roman" w:cs="Times New Roman"/>
    </w:rPr>
  </w:style>
  <w:style w:type="paragraph" w:styleId="af3">
    <w:name w:val="Revision"/>
    <w:hidden/>
    <w:uiPriority w:val="99"/>
    <w:semiHidden/>
    <w:rsid w:val="009B104A"/>
    <w:rPr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2C6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A2C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67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1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8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67B8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67B8C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B8C"/>
    <w:rPr>
      <w:rFonts w:ascii="Lucida Grande" w:hAnsi="Lucida Grande" w:cs="Lucida Grande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C67B8C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C67B8C"/>
    <w:pPr>
      <w:ind w:left="240"/>
    </w:pPr>
    <w:rPr>
      <w:b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C67B8C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C67B8C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C67B8C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C67B8C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C67B8C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C67B8C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C67B8C"/>
    <w:pPr>
      <w:ind w:left="1920"/>
    </w:pPr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67B8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7B8C"/>
  </w:style>
  <w:style w:type="paragraph" w:styleId="a8">
    <w:name w:val="footer"/>
    <w:basedOn w:val="a"/>
    <w:link w:val="a9"/>
    <w:uiPriority w:val="99"/>
    <w:unhideWhenUsed/>
    <w:rsid w:val="00C67B8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7B8C"/>
  </w:style>
  <w:style w:type="paragraph" w:styleId="aa">
    <w:name w:val="List Paragraph"/>
    <w:basedOn w:val="a"/>
    <w:uiPriority w:val="34"/>
    <w:qFormat/>
    <w:rsid w:val="00567043"/>
    <w:pPr>
      <w:ind w:left="720"/>
      <w:contextualSpacing/>
    </w:pPr>
  </w:style>
  <w:style w:type="table" w:styleId="ab">
    <w:name w:val="Table Grid"/>
    <w:basedOn w:val="a1"/>
    <w:uiPriority w:val="59"/>
    <w:rsid w:val="00801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41480E"/>
    <w:rPr>
      <w:u w:val="single"/>
    </w:rPr>
  </w:style>
  <w:style w:type="character" w:styleId="ad">
    <w:name w:val="annotation reference"/>
    <w:basedOn w:val="a0"/>
    <w:uiPriority w:val="99"/>
    <w:semiHidden/>
    <w:unhideWhenUsed/>
    <w:rsid w:val="00025A2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5A29"/>
  </w:style>
  <w:style w:type="character" w:customStyle="1" w:styleId="af">
    <w:name w:val="Текст примечания Знак"/>
    <w:basedOn w:val="a0"/>
    <w:link w:val="ae"/>
    <w:uiPriority w:val="99"/>
    <w:rsid w:val="00025A29"/>
    <w:rPr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5A29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5A29"/>
    <w:rPr>
      <w:b/>
      <w:bCs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63147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f2">
    <w:name w:val="Normal (Web)"/>
    <w:basedOn w:val="a"/>
    <w:uiPriority w:val="99"/>
    <w:semiHidden/>
    <w:unhideWhenUsed/>
    <w:rsid w:val="00DD0976"/>
    <w:rPr>
      <w:rFonts w:ascii="Times New Roman" w:hAnsi="Times New Roman" w:cs="Times New Roman"/>
    </w:rPr>
  </w:style>
  <w:style w:type="paragraph" w:styleId="af3">
    <w:name w:val="Revision"/>
    <w:hidden/>
    <w:uiPriority w:val="99"/>
    <w:semiHidden/>
    <w:rsid w:val="009B104A"/>
    <w:rPr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2C6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A2C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05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72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6;&#1072;&#1073;&#1086;&#1090;&#1072;%202016\&#1055;&#1080;&#1089;&#1100;&#1084;&#1072;\&#1041;&#1083;&#1072;&#1085;&#1082;%20&#1048;&#1085;&#1085;&#1086;&#1060;&#1086;&#1085;&#1076;%20&#1062;&#1077;&#1085;&#1090;&#1088;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DBC14-2C6B-4C1F-BA8D-921501CF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ИнноФонд Центр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Парман Эльвира Валерьевна</dc:creator>
  <cp:lastModifiedBy>TOLS0011</cp:lastModifiedBy>
  <cp:revision>3</cp:revision>
  <cp:lastPrinted>2023-04-07T09:02:00Z</cp:lastPrinted>
  <dcterms:created xsi:type="dcterms:W3CDTF">2023-09-11T11:47:00Z</dcterms:created>
  <dcterms:modified xsi:type="dcterms:W3CDTF">2023-09-11T12:57:00Z</dcterms:modified>
</cp:coreProperties>
</file>